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8D9" w:rsidRDefault="007148D9" w:rsidP="0076296B">
      <w:pPr>
        <w:jc w:val="center"/>
        <w:rPr>
          <w:b/>
          <w:bCs/>
          <w:sz w:val="32"/>
          <w:szCs w:val="32"/>
        </w:rPr>
      </w:pPr>
    </w:p>
    <w:p w:rsidR="0076296B" w:rsidRPr="002511E5" w:rsidRDefault="0076296B" w:rsidP="007148D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2511E5">
        <w:rPr>
          <w:rFonts w:ascii="Arial" w:hAnsi="Arial" w:cs="Arial"/>
          <w:b/>
          <w:bCs/>
          <w:sz w:val="32"/>
          <w:szCs w:val="32"/>
        </w:rPr>
        <w:t xml:space="preserve">Annexure </w:t>
      </w:r>
      <w:r w:rsidR="00DB2EF8" w:rsidRPr="002511E5">
        <w:rPr>
          <w:rFonts w:ascii="Arial" w:hAnsi="Arial" w:cs="Arial"/>
          <w:b/>
          <w:bCs/>
          <w:sz w:val="32"/>
          <w:szCs w:val="32"/>
        </w:rPr>
        <w:t>2</w:t>
      </w:r>
      <w:r w:rsidR="007148D9" w:rsidRPr="002511E5">
        <w:rPr>
          <w:rFonts w:ascii="Arial" w:hAnsi="Arial" w:cs="Arial"/>
          <w:b/>
          <w:bCs/>
          <w:sz w:val="32"/>
          <w:szCs w:val="32"/>
        </w:rPr>
        <w:t>4</w:t>
      </w:r>
      <w:r w:rsidRPr="002511E5">
        <w:rPr>
          <w:rFonts w:ascii="Arial" w:hAnsi="Arial" w:cs="Arial"/>
          <w:b/>
          <w:bCs/>
          <w:sz w:val="32"/>
          <w:szCs w:val="32"/>
        </w:rPr>
        <w:t xml:space="preserve">: </w:t>
      </w:r>
      <w:r w:rsidR="007148D9" w:rsidRPr="002511E5">
        <w:rPr>
          <w:rFonts w:ascii="Arial" w:hAnsi="Arial" w:cs="Arial"/>
          <w:b/>
          <w:bCs/>
          <w:sz w:val="32"/>
          <w:szCs w:val="32"/>
        </w:rPr>
        <w:t>Project Timelines</w:t>
      </w:r>
    </w:p>
    <w:p w:rsidR="003A24DC" w:rsidRDefault="003A24DC" w:rsidP="003A24DC">
      <w:pPr>
        <w:pStyle w:val="BodyText"/>
        <w:spacing w:before="11" w:after="1"/>
        <w:ind w:left="0"/>
        <w:rPr>
          <w:b/>
          <w:sz w:val="9"/>
        </w:rPr>
      </w:pPr>
    </w:p>
    <w:p w:rsidR="003A24DC" w:rsidRDefault="003A24DC" w:rsidP="003A24DC">
      <w:pPr>
        <w:pStyle w:val="BodyText"/>
        <w:ind w:left="0"/>
        <w:rPr>
          <w:b/>
          <w:sz w:val="28"/>
        </w:rPr>
      </w:pPr>
    </w:p>
    <w:p w:rsidR="00A64D26" w:rsidRDefault="007148D9" w:rsidP="007148D9">
      <w:pPr>
        <w:pStyle w:val="BodyText"/>
        <w:spacing w:before="57" w:line="242" w:lineRule="auto"/>
        <w:ind w:left="180" w:right="740"/>
        <w:jc w:val="both"/>
        <w:rPr>
          <w:rFonts w:ascii="Arial" w:hAnsi="Arial" w:cs="Arial"/>
          <w:sz w:val="24"/>
          <w:szCs w:val="24"/>
        </w:rPr>
      </w:pPr>
      <w:r w:rsidRPr="007148D9">
        <w:rPr>
          <w:rFonts w:ascii="Arial" w:hAnsi="Arial" w:cs="Arial"/>
          <w:sz w:val="24"/>
          <w:szCs w:val="24"/>
        </w:rPr>
        <w:t>Project Timelines for</w:t>
      </w:r>
      <w:r w:rsidR="006204FC">
        <w:rPr>
          <w:rFonts w:ascii="Arial" w:hAnsi="Arial" w:cs="Arial"/>
          <w:sz w:val="24"/>
          <w:szCs w:val="24"/>
        </w:rPr>
        <w:t xml:space="preserve"> </w:t>
      </w:r>
      <w:r w:rsidR="005623A9">
        <w:rPr>
          <w:b/>
        </w:rPr>
        <w:t>“</w:t>
      </w:r>
      <w:r w:rsidR="005623A9" w:rsidRPr="005623A9">
        <w:rPr>
          <w:rFonts w:ascii="Arial" w:hAnsi="Arial" w:cs="Arial"/>
          <w:sz w:val="24"/>
          <w:szCs w:val="24"/>
        </w:rPr>
        <w:t>Supply and Management of Cloud Based Home Loans</w:t>
      </w:r>
      <w:r w:rsidR="00DF06BC">
        <w:rPr>
          <w:rFonts w:ascii="Arial" w:hAnsi="Arial" w:cs="Arial"/>
          <w:sz w:val="24"/>
          <w:szCs w:val="24"/>
        </w:rPr>
        <w:t>, Loans Against Property</w:t>
      </w:r>
      <w:r w:rsidR="005623A9" w:rsidRPr="005623A9">
        <w:rPr>
          <w:rFonts w:ascii="Arial" w:hAnsi="Arial" w:cs="Arial"/>
          <w:sz w:val="24"/>
          <w:szCs w:val="24"/>
        </w:rPr>
        <w:t xml:space="preserve"> and Fixed Deposits IT Solutions”</w:t>
      </w:r>
      <w:r w:rsidR="006204FC">
        <w:rPr>
          <w:rFonts w:ascii="Arial" w:hAnsi="Arial" w:cs="Arial"/>
          <w:sz w:val="24"/>
          <w:szCs w:val="24"/>
        </w:rPr>
        <w:t xml:space="preserve"> </w:t>
      </w:r>
      <w:r w:rsidR="008B2F44" w:rsidRPr="008B2F44">
        <w:rPr>
          <w:rFonts w:ascii="Arial" w:hAnsi="Arial" w:cs="Arial"/>
          <w:sz w:val="24"/>
          <w:szCs w:val="24"/>
        </w:rPr>
        <w:t xml:space="preserve">at </w:t>
      </w:r>
      <w:r w:rsidR="005623A9">
        <w:rPr>
          <w:rFonts w:ascii="Arial" w:hAnsi="Arial" w:cs="Arial"/>
          <w:sz w:val="24"/>
          <w:szCs w:val="24"/>
        </w:rPr>
        <w:t>Cent Bank</w:t>
      </w:r>
      <w:r w:rsidR="008B2F44" w:rsidRPr="008B2F44">
        <w:rPr>
          <w:rFonts w:ascii="Arial" w:hAnsi="Arial" w:cs="Arial"/>
          <w:sz w:val="24"/>
          <w:szCs w:val="24"/>
        </w:rPr>
        <w:t xml:space="preserve"> Home Finance Ltd.</w:t>
      </w:r>
      <w:r w:rsidR="006204FC">
        <w:rPr>
          <w:rFonts w:ascii="Arial" w:hAnsi="Arial" w:cs="Arial"/>
          <w:sz w:val="24"/>
          <w:szCs w:val="24"/>
        </w:rPr>
        <w:t xml:space="preserve"> </w:t>
      </w:r>
      <w:r w:rsidRPr="000D7503">
        <w:rPr>
          <w:rFonts w:ascii="Arial" w:hAnsi="Arial" w:cs="Arial"/>
          <w:sz w:val="24"/>
          <w:szCs w:val="24"/>
        </w:rPr>
        <w:t xml:space="preserve">consisting of </w:t>
      </w:r>
    </w:p>
    <w:p w:rsidR="00A64D26" w:rsidRDefault="00A64D26" w:rsidP="007148D9">
      <w:pPr>
        <w:pStyle w:val="BodyText"/>
        <w:spacing w:before="57" w:line="242" w:lineRule="auto"/>
        <w:ind w:left="180" w:right="7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="007148D9" w:rsidRPr="000D7503">
        <w:rPr>
          <w:rFonts w:ascii="Arial" w:hAnsi="Arial" w:cs="Arial"/>
          <w:sz w:val="24"/>
          <w:szCs w:val="24"/>
        </w:rPr>
        <w:t xml:space="preserve">Loan Origination system </w:t>
      </w:r>
      <w:r w:rsidR="00DF06BC">
        <w:rPr>
          <w:rFonts w:ascii="Arial" w:hAnsi="Arial" w:cs="Arial"/>
          <w:sz w:val="24"/>
          <w:szCs w:val="24"/>
        </w:rPr>
        <w:t>(Web, TAB Based, Video KYC)</w:t>
      </w:r>
    </w:p>
    <w:p w:rsidR="00A64D26" w:rsidRDefault="00A64D26" w:rsidP="007148D9">
      <w:pPr>
        <w:pStyle w:val="BodyText"/>
        <w:spacing w:before="57" w:line="242" w:lineRule="auto"/>
        <w:ind w:left="180" w:right="7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="007148D9" w:rsidRPr="000D7503">
        <w:rPr>
          <w:rFonts w:ascii="Arial" w:hAnsi="Arial" w:cs="Arial"/>
          <w:sz w:val="24"/>
          <w:szCs w:val="24"/>
        </w:rPr>
        <w:t>Loan Management system</w:t>
      </w:r>
    </w:p>
    <w:p w:rsidR="00A64D26" w:rsidRDefault="00A64D26" w:rsidP="007148D9">
      <w:pPr>
        <w:pStyle w:val="BodyText"/>
        <w:spacing w:before="57" w:line="242" w:lineRule="auto"/>
        <w:ind w:left="180" w:right="7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</w:t>
      </w:r>
      <w:r w:rsidR="007148D9" w:rsidRPr="000D7503">
        <w:rPr>
          <w:rFonts w:ascii="Arial" w:hAnsi="Arial" w:cs="Arial"/>
          <w:sz w:val="24"/>
          <w:szCs w:val="24"/>
        </w:rPr>
        <w:t xml:space="preserve"> Collections and Recovery management system</w:t>
      </w:r>
      <w:r w:rsidR="00DF06BC">
        <w:rPr>
          <w:rFonts w:ascii="Arial" w:hAnsi="Arial" w:cs="Arial"/>
          <w:sz w:val="24"/>
          <w:szCs w:val="24"/>
        </w:rPr>
        <w:t xml:space="preserve"> (Web, TAB Based, Mobile)</w:t>
      </w:r>
    </w:p>
    <w:p w:rsidR="00AD3991" w:rsidRDefault="00A64D26" w:rsidP="00AD3991">
      <w:pPr>
        <w:pStyle w:val="BodyText"/>
        <w:spacing w:before="57" w:line="242" w:lineRule="auto"/>
        <w:ind w:left="180" w:right="7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="00AD3991">
        <w:rPr>
          <w:rFonts w:ascii="Arial" w:hAnsi="Arial" w:cs="Arial"/>
          <w:sz w:val="24"/>
          <w:szCs w:val="24"/>
        </w:rPr>
        <w:t>Fixed Deposits</w:t>
      </w:r>
      <w:r w:rsidR="00DF06BC">
        <w:rPr>
          <w:rFonts w:ascii="Arial" w:hAnsi="Arial" w:cs="Arial"/>
          <w:sz w:val="24"/>
          <w:szCs w:val="24"/>
        </w:rPr>
        <w:t xml:space="preserve"> (Web, Customer Self Service, TAB Based)</w:t>
      </w:r>
    </w:p>
    <w:p w:rsidR="00AD3991" w:rsidRDefault="00AD3991" w:rsidP="00AD3991">
      <w:pPr>
        <w:pStyle w:val="BodyText"/>
        <w:spacing w:before="57" w:line="242" w:lineRule="auto"/>
        <w:ind w:left="180" w:right="7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General Ledger Accounting</w:t>
      </w:r>
    </w:p>
    <w:p w:rsidR="00AD3991" w:rsidRDefault="00AD3991" w:rsidP="00AD3991">
      <w:pPr>
        <w:pStyle w:val="BodyText"/>
        <w:spacing w:before="57" w:line="242" w:lineRule="auto"/>
        <w:ind w:left="180" w:right="7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All the related IT Support Systems</w:t>
      </w:r>
      <w:r w:rsidR="00DF06BC">
        <w:rPr>
          <w:rFonts w:ascii="Arial" w:hAnsi="Arial" w:cs="Arial"/>
          <w:sz w:val="24"/>
          <w:szCs w:val="24"/>
        </w:rPr>
        <w:t xml:space="preserve"> / Integrations / Customizations </w:t>
      </w:r>
      <w:r>
        <w:rPr>
          <w:rFonts w:ascii="Arial" w:hAnsi="Arial" w:cs="Arial"/>
          <w:sz w:val="24"/>
          <w:szCs w:val="24"/>
        </w:rPr>
        <w:t>/ Solutions as per RFP / Scope of Works</w:t>
      </w:r>
    </w:p>
    <w:p w:rsidR="00DB2EF8" w:rsidRPr="00B46977" w:rsidRDefault="00B46977" w:rsidP="00B46977">
      <w:pPr>
        <w:pStyle w:val="BodyText"/>
        <w:spacing w:before="57" w:line="242" w:lineRule="auto"/>
        <w:ind w:left="180" w:right="7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7148D9">
        <w:rPr>
          <w:rFonts w:ascii="Arial" w:hAnsi="Arial" w:cs="Arial"/>
          <w:sz w:val="24"/>
          <w:szCs w:val="24"/>
        </w:rPr>
        <w:t>ill be as follows:</w:t>
      </w:r>
    </w:p>
    <w:p w:rsidR="00DB2EF8" w:rsidRDefault="00DB2EF8" w:rsidP="00DB2EF8">
      <w:pPr>
        <w:pStyle w:val="BodyText"/>
        <w:spacing w:before="3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3"/>
        <w:gridCol w:w="6162"/>
        <w:gridCol w:w="1872"/>
      </w:tblGrid>
      <w:tr w:rsidR="00DB2EF8" w:rsidTr="006204FC">
        <w:trPr>
          <w:trHeight w:val="616"/>
          <w:jc w:val="center"/>
        </w:trPr>
        <w:tc>
          <w:tcPr>
            <w:tcW w:w="823" w:type="dxa"/>
          </w:tcPr>
          <w:p w:rsidR="00DB2EF8" w:rsidRPr="007148D9" w:rsidRDefault="00DB2EF8" w:rsidP="00175015">
            <w:pPr>
              <w:pStyle w:val="TableParagraph"/>
              <w:spacing w:before="150"/>
              <w:ind w:left="112"/>
              <w:rPr>
                <w:rFonts w:ascii="Arial" w:hAnsi="Arial" w:cs="Arial"/>
                <w:b/>
                <w:sz w:val="24"/>
                <w:szCs w:val="24"/>
              </w:rPr>
            </w:pPr>
            <w:r w:rsidRPr="007148D9">
              <w:rPr>
                <w:rFonts w:ascii="Arial" w:hAnsi="Arial" w:cs="Arial"/>
                <w:b/>
                <w:sz w:val="24"/>
                <w:szCs w:val="24"/>
              </w:rPr>
              <w:t>S.N</w:t>
            </w:r>
            <w:r w:rsidR="006204FC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7148D9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6162" w:type="dxa"/>
          </w:tcPr>
          <w:p w:rsidR="00DB2EF8" w:rsidRPr="007148D9" w:rsidRDefault="007148D9" w:rsidP="00175015">
            <w:pPr>
              <w:pStyle w:val="TableParagraph"/>
              <w:spacing w:before="150"/>
              <w:ind w:left="112"/>
              <w:rPr>
                <w:rFonts w:ascii="Arial" w:hAnsi="Arial" w:cs="Arial"/>
                <w:b/>
                <w:sz w:val="24"/>
                <w:szCs w:val="24"/>
              </w:rPr>
            </w:pPr>
            <w:r w:rsidRPr="007148D9"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1872" w:type="dxa"/>
          </w:tcPr>
          <w:p w:rsidR="00DB2EF8" w:rsidRPr="007148D9" w:rsidRDefault="007148D9" w:rsidP="00175015">
            <w:pPr>
              <w:pStyle w:val="TableParagraph"/>
              <w:spacing w:before="58"/>
              <w:ind w:left="113"/>
              <w:rPr>
                <w:rFonts w:ascii="Arial" w:hAnsi="Arial" w:cs="Arial"/>
                <w:b/>
                <w:sz w:val="24"/>
                <w:szCs w:val="24"/>
              </w:rPr>
            </w:pPr>
            <w:r w:rsidRPr="007148D9">
              <w:rPr>
                <w:rFonts w:ascii="Arial" w:hAnsi="Arial" w:cs="Arial"/>
                <w:b/>
                <w:sz w:val="24"/>
                <w:szCs w:val="24"/>
              </w:rPr>
              <w:t>Timelines</w:t>
            </w:r>
          </w:p>
        </w:tc>
      </w:tr>
      <w:tr w:rsidR="00DB2EF8" w:rsidTr="006204FC">
        <w:trPr>
          <w:trHeight w:val="309"/>
          <w:jc w:val="center"/>
        </w:trPr>
        <w:tc>
          <w:tcPr>
            <w:tcW w:w="823" w:type="dxa"/>
          </w:tcPr>
          <w:p w:rsidR="00DB2EF8" w:rsidRPr="007148D9" w:rsidRDefault="00DB2EF8" w:rsidP="00175015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7148D9">
              <w:rPr>
                <w:rFonts w:ascii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6162" w:type="dxa"/>
          </w:tcPr>
          <w:p w:rsidR="00DB2EF8" w:rsidRPr="007148D9" w:rsidRDefault="007148D9" w:rsidP="00DB2EF8">
            <w:pPr>
              <w:pStyle w:val="TableParagraph"/>
              <w:spacing w:line="265" w:lineRule="exac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148D9">
              <w:rPr>
                <w:rFonts w:ascii="Arial" w:hAnsi="Arial" w:cs="Arial"/>
                <w:sz w:val="24"/>
                <w:szCs w:val="24"/>
              </w:rPr>
              <w:t>Project Implementation</w:t>
            </w:r>
          </w:p>
        </w:tc>
        <w:tc>
          <w:tcPr>
            <w:tcW w:w="1872" w:type="dxa"/>
          </w:tcPr>
          <w:p w:rsidR="00DB2EF8" w:rsidRPr="005623A9" w:rsidRDefault="007148D9" w:rsidP="00175015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623A9">
              <w:rPr>
                <w:rFonts w:ascii="Arial" w:hAnsi="Arial" w:cs="Arial"/>
                <w:color w:val="FF0000"/>
                <w:sz w:val="24"/>
                <w:szCs w:val="24"/>
              </w:rPr>
              <w:t>6 months</w:t>
            </w:r>
            <w:r w:rsidR="00DF06BC">
              <w:rPr>
                <w:rFonts w:ascii="Arial" w:hAnsi="Arial" w:cs="Arial"/>
                <w:color w:val="FF0000"/>
                <w:sz w:val="24"/>
                <w:szCs w:val="24"/>
              </w:rPr>
              <w:t xml:space="preserve"> maximum period </w:t>
            </w:r>
          </w:p>
        </w:tc>
      </w:tr>
      <w:tr w:rsidR="002C52FB" w:rsidTr="006204FC">
        <w:trPr>
          <w:trHeight w:val="309"/>
          <w:jc w:val="center"/>
        </w:trPr>
        <w:tc>
          <w:tcPr>
            <w:tcW w:w="823" w:type="dxa"/>
          </w:tcPr>
          <w:p w:rsidR="002C52FB" w:rsidRPr="007148D9" w:rsidRDefault="002C52FB" w:rsidP="002C52FB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7148D9"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6162" w:type="dxa"/>
          </w:tcPr>
          <w:p w:rsidR="002C52FB" w:rsidRPr="007148D9" w:rsidRDefault="007148D9" w:rsidP="002C52FB">
            <w:pPr>
              <w:pStyle w:val="TableParagraph"/>
              <w:spacing w:line="265" w:lineRule="exac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148D9">
              <w:rPr>
                <w:rFonts w:ascii="Arial" w:hAnsi="Arial" w:cs="Arial"/>
                <w:sz w:val="24"/>
                <w:szCs w:val="24"/>
              </w:rPr>
              <w:t>Warranty Period</w:t>
            </w:r>
            <w:r w:rsidR="00235626">
              <w:rPr>
                <w:rFonts w:ascii="Arial" w:hAnsi="Arial" w:cs="Arial"/>
                <w:sz w:val="24"/>
                <w:szCs w:val="24"/>
              </w:rPr>
              <w:t xml:space="preserve"> (from Go live date)</w:t>
            </w:r>
          </w:p>
        </w:tc>
        <w:tc>
          <w:tcPr>
            <w:tcW w:w="1872" w:type="dxa"/>
          </w:tcPr>
          <w:p w:rsidR="002C52FB" w:rsidRPr="005623A9" w:rsidRDefault="007148D9" w:rsidP="002C52FB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623A9">
              <w:rPr>
                <w:rFonts w:ascii="Arial" w:hAnsi="Arial" w:cs="Arial"/>
                <w:color w:val="FF0000"/>
                <w:sz w:val="24"/>
                <w:szCs w:val="24"/>
              </w:rPr>
              <w:t>12 months</w:t>
            </w:r>
          </w:p>
        </w:tc>
      </w:tr>
      <w:tr w:rsidR="002C52FB" w:rsidTr="006204FC">
        <w:trPr>
          <w:trHeight w:val="306"/>
          <w:jc w:val="center"/>
        </w:trPr>
        <w:tc>
          <w:tcPr>
            <w:tcW w:w="823" w:type="dxa"/>
          </w:tcPr>
          <w:p w:rsidR="002C52FB" w:rsidRPr="007148D9" w:rsidRDefault="002C52FB" w:rsidP="002C52FB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7148D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162" w:type="dxa"/>
          </w:tcPr>
          <w:p w:rsidR="002C52FB" w:rsidRPr="007148D9" w:rsidRDefault="007148D9" w:rsidP="002C52FB">
            <w:pPr>
              <w:pStyle w:val="TableParagraph"/>
              <w:spacing w:line="265" w:lineRule="exact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148D9">
              <w:rPr>
                <w:rFonts w:ascii="Arial" w:hAnsi="Arial" w:cs="Arial"/>
                <w:sz w:val="24"/>
                <w:szCs w:val="24"/>
              </w:rPr>
              <w:t>AMC tenure</w:t>
            </w:r>
            <w:r w:rsidR="00CC1E00">
              <w:rPr>
                <w:rFonts w:ascii="Arial" w:hAnsi="Arial" w:cs="Arial"/>
                <w:sz w:val="24"/>
                <w:szCs w:val="24"/>
              </w:rPr>
              <w:t xml:space="preserve"> (for IT Applications offered under Perpetual Licensing Model)</w:t>
            </w:r>
          </w:p>
        </w:tc>
        <w:tc>
          <w:tcPr>
            <w:tcW w:w="1872" w:type="dxa"/>
          </w:tcPr>
          <w:p w:rsidR="002C52FB" w:rsidRPr="005623A9" w:rsidRDefault="007148D9" w:rsidP="002C52FB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623A9">
              <w:rPr>
                <w:rFonts w:ascii="Arial" w:hAnsi="Arial" w:cs="Arial"/>
                <w:color w:val="FF0000"/>
                <w:sz w:val="24"/>
                <w:szCs w:val="24"/>
              </w:rPr>
              <w:t>48 months</w:t>
            </w:r>
          </w:p>
        </w:tc>
      </w:tr>
      <w:tr w:rsidR="002C52FB" w:rsidTr="006204FC">
        <w:trPr>
          <w:trHeight w:val="309"/>
          <w:jc w:val="center"/>
        </w:trPr>
        <w:tc>
          <w:tcPr>
            <w:tcW w:w="823" w:type="dxa"/>
          </w:tcPr>
          <w:p w:rsidR="002C52FB" w:rsidRPr="007148D9" w:rsidRDefault="002C52FB" w:rsidP="002C52FB">
            <w:pPr>
              <w:pStyle w:val="TableParagraph"/>
              <w:spacing w:before="1"/>
              <w:ind w:left="112"/>
              <w:rPr>
                <w:rFonts w:ascii="Arial" w:hAnsi="Arial" w:cs="Arial"/>
                <w:sz w:val="24"/>
                <w:szCs w:val="24"/>
              </w:rPr>
            </w:pPr>
            <w:r w:rsidRPr="007148D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162" w:type="dxa"/>
          </w:tcPr>
          <w:p w:rsidR="002C52FB" w:rsidRPr="007148D9" w:rsidRDefault="007148D9" w:rsidP="002C52FB">
            <w:pPr>
              <w:pStyle w:val="TableParagraph"/>
              <w:spacing w:before="1"/>
              <w:ind w:left="0"/>
              <w:rPr>
                <w:rFonts w:ascii="Arial" w:hAnsi="Arial" w:cs="Arial"/>
                <w:sz w:val="24"/>
                <w:szCs w:val="24"/>
              </w:rPr>
            </w:pPr>
            <w:r w:rsidRPr="007148D9">
              <w:rPr>
                <w:rFonts w:ascii="Arial" w:hAnsi="Arial" w:cs="Arial"/>
                <w:sz w:val="24"/>
                <w:szCs w:val="24"/>
              </w:rPr>
              <w:t>Claim Period</w:t>
            </w:r>
          </w:p>
        </w:tc>
        <w:tc>
          <w:tcPr>
            <w:tcW w:w="1872" w:type="dxa"/>
          </w:tcPr>
          <w:p w:rsidR="002C52FB" w:rsidRPr="005623A9" w:rsidRDefault="007148D9" w:rsidP="002C52FB">
            <w:pPr>
              <w:pStyle w:val="TableParagraph"/>
              <w:spacing w:before="1"/>
              <w:ind w:left="113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623A9">
              <w:rPr>
                <w:rFonts w:ascii="Arial" w:hAnsi="Arial" w:cs="Arial"/>
                <w:color w:val="FF0000"/>
                <w:sz w:val="24"/>
                <w:szCs w:val="24"/>
              </w:rPr>
              <w:t>12 months</w:t>
            </w:r>
          </w:p>
        </w:tc>
      </w:tr>
      <w:tr w:rsidR="002C52FB" w:rsidTr="006204FC">
        <w:trPr>
          <w:trHeight w:val="170"/>
          <w:jc w:val="center"/>
        </w:trPr>
        <w:tc>
          <w:tcPr>
            <w:tcW w:w="823" w:type="dxa"/>
          </w:tcPr>
          <w:p w:rsidR="002C52FB" w:rsidRPr="009E2606" w:rsidRDefault="002C52FB" w:rsidP="002C52FB">
            <w:pPr>
              <w:pStyle w:val="TableParagraph"/>
              <w:spacing w:line="265" w:lineRule="exact"/>
              <w:ind w:left="112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2606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162" w:type="dxa"/>
          </w:tcPr>
          <w:p w:rsidR="002C52FB" w:rsidRPr="009E2606" w:rsidRDefault="007148D9" w:rsidP="002C52FB">
            <w:pPr>
              <w:pStyle w:val="TableParagraph"/>
              <w:ind w:left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E2606">
              <w:rPr>
                <w:rFonts w:ascii="Arial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872" w:type="dxa"/>
          </w:tcPr>
          <w:p w:rsidR="002C52FB" w:rsidRPr="005623A9" w:rsidRDefault="007148D9" w:rsidP="002C52FB">
            <w:pPr>
              <w:pStyle w:val="TableParagraph"/>
              <w:spacing w:line="265" w:lineRule="exact"/>
              <w:ind w:left="113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5623A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78 Months</w:t>
            </w:r>
          </w:p>
        </w:tc>
      </w:tr>
    </w:tbl>
    <w:p w:rsidR="003A24DC" w:rsidRDefault="003A24DC" w:rsidP="003A24DC">
      <w:pPr>
        <w:pStyle w:val="BodyText"/>
        <w:ind w:left="0"/>
        <w:rPr>
          <w:b/>
          <w:sz w:val="28"/>
        </w:rPr>
      </w:pPr>
    </w:p>
    <w:p w:rsidR="003A24DC" w:rsidRDefault="003A24DC" w:rsidP="003A24DC">
      <w:pPr>
        <w:pStyle w:val="BodyText"/>
        <w:ind w:left="0"/>
        <w:rPr>
          <w:b/>
          <w:sz w:val="28"/>
        </w:rPr>
      </w:pPr>
    </w:p>
    <w:p w:rsidR="008A2916" w:rsidRPr="0076296B" w:rsidRDefault="00580B5C" w:rsidP="00B82431">
      <w:pPr>
        <w:pStyle w:val="BodyText"/>
        <w:ind w:left="520" w:right="4410"/>
      </w:pPr>
    </w:p>
    <w:sectPr w:rsidR="008A2916" w:rsidRPr="0076296B" w:rsidSect="001950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170" w:bottom="900" w:left="144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B5C" w:rsidRDefault="00580B5C" w:rsidP="00491DB0">
      <w:r>
        <w:separator/>
      </w:r>
    </w:p>
  </w:endnote>
  <w:endnote w:type="continuationSeparator" w:id="1">
    <w:p w:rsidR="00580B5C" w:rsidRDefault="00580B5C" w:rsidP="00491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B8" w:rsidRDefault="00F779B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B8" w:rsidRDefault="00F779B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B8" w:rsidRDefault="00F779B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B5C" w:rsidRDefault="00580B5C" w:rsidP="00491DB0">
      <w:r>
        <w:separator/>
      </w:r>
    </w:p>
  </w:footnote>
  <w:footnote w:type="continuationSeparator" w:id="1">
    <w:p w:rsidR="00580B5C" w:rsidRDefault="00580B5C" w:rsidP="00491D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B8" w:rsidRDefault="00F779B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B8" w:rsidRDefault="00F779B8" w:rsidP="00BD7729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4780915</wp:posOffset>
          </wp:positionH>
          <wp:positionV relativeFrom="margin">
            <wp:posOffset>-640080</wp:posOffset>
          </wp:positionV>
          <wp:extent cx="1160145" cy="489585"/>
          <wp:effectExtent l="19050" t="0" r="1905" b="0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45" cy="48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B4470">
      <w:rPr>
        <w:rFonts w:ascii="Arial" w:hAnsi="Arial" w:cs="Arial"/>
        <w:sz w:val="24"/>
        <w:szCs w:val="24"/>
      </w:rPr>
      <w:t xml:space="preserve">Cent Bank </w:t>
    </w:r>
    <w:r w:rsidR="00491DB0" w:rsidRPr="00FB4E42">
      <w:rPr>
        <w:rFonts w:ascii="Arial" w:hAnsi="Arial" w:cs="Arial"/>
        <w:sz w:val="24"/>
        <w:szCs w:val="24"/>
      </w:rPr>
      <w:t>Home Finance L</w:t>
    </w:r>
    <w:r w:rsidR="006B4470">
      <w:rPr>
        <w:rFonts w:ascii="Arial" w:hAnsi="Arial" w:cs="Arial"/>
        <w:sz w:val="24"/>
        <w:szCs w:val="24"/>
      </w:rPr>
      <w:t>imited</w:t>
    </w:r>
  </w:p>
  <w:p w:rsidR="00F779B8" w:rsidRDefault="00491DB0" w:rsidP="00BD7729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 w:rsidRPr="00FB4E42">
      <w:rPr>
        <w:rFonts w:ascii="Arial" w:hAnsi="Arial" w:cs="Arial"/>
        <w:sz w:val="24"/>
        <w:szCs w:val="24"/>
      </w:rPr>
      <w:t xml:space="preserve">Annexure </w:t>
    </w:r>
    <w:r w:rsidR="002926FA" w:rsidRPr="00FB4E42">
      <w:rPr>
        <w:rFonts w:ascii="Arial" w:hAnsi="Arial" w:cs="Arial"/>
        <w:sz w:val="24"/>
        <w:szCs w:val="24"/>
      </w:rPr>
      <w:t>2</w:t>
    </w:r>
    <w:r w:rsidR="001950D1" w:rsidRPr="00FB4E42">
      <w:rPr>
        <w:rFonts w:ascii="Arial" w:hAnsi="Arial" w:cs="Arial"/>
        <w:sz w:val="24"/>
        <w:szCs w:val="24"/>
      </w:rPr>
      <w:t>4</w:t>
    </w:r>
    <w:r w:rsidRPr="00FB4E42">
      <w:rPr>
        <w:rFonts w:ascii="Arial" w:hAnsi="Arial" w:cs="Arial"/>
        <w:sz w:val="24"/>
        <w:szCs w:val="24"/>
      </w:rPr>
      <w:t xml:space="preserve"> –</w:t>
    </w:r>
    <w:r w:rsidR="001950D1" w:rsidRPr="00FB4E42">
      <w:rPr>
        <w:rFonts w:ascii="Arial" w:hAnsi="Arial" w:cs="Arial"/>
        <w:sz w:val="24"/>
        <w:szCs w:val="24"/>
      </w:rPr>
      <w:t>Project Timelines</w:t>
    </w:r>
    <w:r w:rsidR="005802E8" w:rsidRPr="00FB4E42">
      <w:rPr>
        <w:rFonts w:ascii="Arial" w:hAnsi="Arial" w:cs="Arial"/>
        <w:sz w:val="24"/>
        <w:szCs w:val="24"/>
      </w:rPr>
      <w:t xml:space="preserve"> </w:t>
    </w:r>
  </w:p>
  <w:p w:rsidR="00491DB0" w:rsidRDefault="005802E8" w:rsidP="00BD7729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 w:rsidRPr="00FB4E42">
      <w:rPr>
        <w:rFonts w:ascii="Arial" w:hAnsi="Arial" w:cs="Arial"/>
        <w:sz w:val="24"/>
        <w:szCs w:val="24"/>
      </w:rPr>
      <w:t>RFP</w:t>
    </w:r>
    <w:r w:rsidR="00FB4E42" w:rsidRPr="00FB4E42">
      <w:rPr>
        <w:rFonts w:ascii="Arial" w:hAnsi="Arial" w:cs="Arial"/>
        <w:sz w:val="24"/>
        <w:szCs w:val="24"/>
      </w:rPr>
      <w:t xml:space="preserve">No: </w:t>
    </w:r>
    <w:r w:rsidR="00BD7729" w:rsidRPr="00020B0E">
      <w:rPr>
        <w:rFonts w:ascii="Arial" w:hAnsi="Arial" w:cs="Arial"/>
        <w:sz w:val="24"/>
        <w:szCs w:val="24"/>
        <w:lang w:val="en-GB"/>
      </w:rPr>
      <w:t>CBHFL/2021-22/RFP-</w:t>
    </w:r>
    <w:r w:rsidR="00176D59">
      <w:rPr>
        <w:rFonts w:ascii="Arial" w:hAnsi="Arial" w:cs="Arial"/>
        <w:sz w:val="24"/>
        <w:szCs w:val="24"/>
        <w:lang w:val="en-GB"/>
      </w:rPr>
      <w:t>2</w:t>
    </w:r>
    <w:r w:rsidR="00F779B8">
      <w:rPr>
        <w:rFonts w:ascii="Arial" w:hAnsi="Arial" w:cs="Arial"/>
        <w:sz w:val="24"/>
        <w:szCs w:val="24"/>
        <w:lang w:val="en-GB"/>
      </w:rPr>
      <w:t xml:space="preserve">   </w:t>
    </w:r>
    <w:r w:rsidR="00BD7729">
      <w:rPr>
        <w:rFonts w:ascii="Arial" w:hAnsi="Arial" w:cs="Arial"/>
        <w:sz w:val="24"/>
        <w:szCs w:val="24"/>
      </w:rPr>
      <w:t>Date :</w:t>
    </w:r>
    <w:r w:rsidR="00176D59">
      <w:rPr>
        <w:rFonts w:ascii="Arial" w:hAnsi="Arial" w:cs="Arial"/>
        <w:sz w:val="24"/>
        <w:szCs w:val="24"/>
      </w:rPr>
      <w:t>16</w:t>
    </w:r>
    <w:r w:rsidR="00BD7729">
      <w:rPr>
        <w:rFonts w:ascii="Arial" w:hAnsi="Arial" w:cs="Arial"/>
        <w:sz w:val="24"/>
        <w:szCs w:val="24"/>
      </w:rPr>
      <w:t>/0</w:t>
    </w:r>
    <w:r w:rsidR="00176D59">
      <w:rPr>
        <w:rFonts w:ascii="Arial" w:hAnsi="Arial" w:cs="Arial"/>
        <w:sz w:val="24"/>
        <w:szCs w:val="24"/>
      </w:rPr>
      <w:t>3</w:t>
    </w:r>
    <w:r w:rsidR="00BD7729">
      <w:rPr>
        <w:rFonts w:ascii="Arial" w:hAnsi="Arial" w:cs="Arial"/>
        <w:sz w:val="24"/>
        <w:szCs w:val="24"/>
      </w:rPr>
      <w:t>/2022</w:t>
    </w:r>
  </w:p>
  <w:p w:rsidR="006204FC" w:rsidRPr="00BD7729" w:rsidRDefault="006204FC" w:rsidP="00BD7729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9B8" w:rsidRDefault="00F779B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71B"/>
    <w:multiLevelType w:val="multilevel"/>
    <w:tmpl w:val="5B0676FE"/>
    <w:lvl w:ilvl="0">
      <w:start w:val="15"/>
      <w:numFmt w:val="decimal"/>
      <w:lvlText w:val="%1"/>
      <w:lvlJc w:val="left"/>
      <w:pPr>
        <w:ind w:left="1045" w:hanging="526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045" w:hanging="526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240" w:hanging="721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en-US" w:eastAsia="en-US" w:bidi="en-US"/>
      </w:rPr>
    </w:lvl>
    <w:lvl w:ilvl="3">
      <w:numFmt w:val="bullet"/>
      <w:lvlText w:val="•"/>
      <w:lvlJc w:val="left"/>
      <w:pPr>
        <w:ind w:left="3253" w:hanging="72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60" w:hanging="72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266" w:hanging="72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73" w:hanging="72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280" w:hanging="72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286" w:hanging="721"/>
      </w:pPr>
      <w:rPr>
        <w:rFonts w:hint="default"/>
        <w:lang w:val="en-US" w:eastAsia="en-US" w:bidi="en-US"/>
      </w:rPr>
    </w:lvl>
  </w:abstractNum>
  <w:abstractNum w:abstractNumId="1">
    <w:nsid w:val="0D9F38DA"/>
    <w:multiLevelType w:val="hybridMultilevel"/>
    <w:tmpl w:val="80C0DE7C"/>
    <w:lvl w:ilvl="0" w:tplc="BDB4215C">
      <w:start w:val="4"/>
      <w:numFmt w:val="decimal"/>
      <w:lvlText w:val="%1."/>
      <w:lvlJc w:val="left"/>
      <w:pPr>
        <w:ind w:left="880" w:hanging="360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151E6570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F9388D9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EB24795E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67F6B164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D8746C20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6A2A2E1C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5330D3AA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AE6E2DFA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abstractNum w:abstractNumId="2">
    <w:nsid w:val="10B771E1"/>
    <w:multiLevelType w:val="hybridMultilevel"/>
    <w:tmpl w:val="084CA91C"/>
    <w:lvl w:ilvl="0" w:tplc="0018E3EE">
      <w:start w:val="1"/>
      <w:numFmt w:val="decimal"/>
      <w:lvlText w:val="%1."/>
      <w:lvlJc w:val="left"/>
      <w:pPr>
        <w:ind w:left="880" w:hanging="360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B0D08892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CE9E0882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B8CAACD0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2256C2F0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F00C9518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689EE192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253848D8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EACADB86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84C7F"/>
    <w:rsid w:val="000A6B70"/>
    <w:rsid w:val="000B7FCC"/>
    <w:rsid w:val="000D0E92"/>
    <w:rsid w:val="00176D59"/>
    <w:rsid w:val="001950D1"/>
    <w:rsid w:val="001A4D6E"/>
    <w:rsid w:val="001D7143"/>
    <w:rsid w:val="00235626"/>
    <w:rsid w:val="002511E5"/>
    <w:rsid w:val="002926FA"/>
    <w:rsid w:val="002C52FB"/>
    <w:rsid w:val="003024AB"/>
    <w:rsid w:val="003606C5"/>
    <w:rsid w:val="003A24DC"/>
    <w:rsid w:val="003B4049"/>
    <w:rsid w:val="00432B50"/>
    <w:rsid w:val="00491DB0"/>
    <w:rsid w:val="004E44F4"/>
    <w:rsid w:val="004E4619"/>
    <w:rsid w:val="0051009F"/>
    <w:rsid w:val="005623A9"/>
    <w:rsid w:val="005802E8"/>
    <w:rsid w:val="00580B5C"/>
    <w:rsid w:val="00605C25"/>
    <w:rsid w:val="006204FC"/>
    <w:rsid w:val="00684C7F"/>
    <w:rsid w:val="006B4470"/>
    <w:rsid w:val="006E3B94"/>
    <w:rsid w:val="006F3060"/>
    <w:rsid w:val="006F747C"/>
    <w:rsid w:val="007148D9"/>
    <w:rsid w:val="00721DB1"/>
    <w:rsid w:val="00753B49"/>
    <w:rsid w:val="0076296B"/>
    <w:rsid w:val="0079139A"/>
    <w:rsid w:val="007A2C3C"/>
    <w:rsid w:val="008B2F44"/>
    <w:rsid w:val="0093494C"/>
    <w:rsid w:val="00963CFD"/>
    <w:rsid w:val="009E2606"/>
    <w:rsid w:val="00A322EB"/>
    <w:rsid w:val="00A51A6F"/>
    <w:rsid w:val="00A64D26"/>
    <w:rsid w:val="00A800D8"/>
    <w:rsid w:val="00AB1F01"/>
    <w:rsid w:val="00AD3991"/>
    <w:rsid w:val="00AE4499"/>
    <w:rsid w:val="00AF1C0D"/>
    <w:rsid w:val="00B35AA8"/>
    <w:rsid w:val="00B46977"/>
    <w:rsid w:val="00B82431"/>
    <w:rsid w:val="00BA6B01"/>
    <w:rsid w:val="00BD7729"/>
    <w:rsid w:val="00C22376"/>
    <w:rsid w:val="00C3668A"/>
    <w:rsid w:val="00C764E2"/>
    <w:rsid w:val="00CC1E00"/>
    <w:rsid w:val="00CE4745"/>
    <w:rsid w:val="00D638B8"/>
    <w:rsid w:val="00DB2EF8"/>
    <w:rsid w:val="00DF06BC"/>
    <w:rsid w:val="00E07203"/>
    <w:rsid w:val="00E87B56"/>
    <w:rsid w:val="00EA2708"/>
    <w:rsid w:val="00EC4B4E"/>
    <w:rsid w:val="00F2236E"/>
    <w:rsid w:val="00F24417"/>
    <w:rsid w:val="00F779B8"/>
    <w:rsid w:val="00FB4E42"/>
    <w:rsid w:val="00FC4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4F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4E44F4"/>
    <w:pPr>
      <w:spacing w:before="119"/>
      <w:ind w:left="1420" w:hanging="900"/>
      <w:outlineLvl w:val="1"/>
    </w:pPr>
    <w:rPr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4E44F4"/>
    <w:pPr>
      <w:ind w:left="515"/>
      <w:outlineLvl w:val="3"/>
    </w:pPr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unhideWhenUsed/>
    <w:qFormat/>
    <w:rsid w:val="004E44F4"/>
    <w:pPr>
      <w:spacing w:before="120"/>
      <w:ind w:left="520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4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4F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E44F4"/>
    <w:rPr>
      <w:rFonts w:ascii="Calibri" w:eastAsia="Calibri" w:hAnsi="Calibri" w:cs="Calibri"/>
      <w:b/>
      <w:bCs/>
      <w:sz w:val="28"/>
      <w:szCs w:val="28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4E44F4"/>
    <w:rPr>
      <w:rFonts w:ascii="Calibri" w:eastAsia="Calibri" w:hAnsi="Calibri" w:cs="Calibri"/>
      <w:sz w:val="24"/>
      <w:szCs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4E44F4"/>
    <w:rPr>
      <w:rFonts w:ascii="Calibri" w:eastAsia="Calibri" w:hAnsi="Calibri" w:cs="Calibri"/>
      <w:b/>
      <w:bCs/>
      <w:lang w:bidi="en-US"/>
    </w:rPr>
  </w:style>
  <w:style w:type="paragraph" w:styleId="BodyText">
    <w:name w:val="Body Text"/>
    <w:basedOn w:val="Normal"/>
    <w:link w:val="BodyTextChar"/>
    <w:uiPriority w:val="1"/>
    <w:qFormat/>
    <w:rsid w:val="004E44F4"/>
    <w:pPr>
      <w:ind w:left="880"/>
    </w:pPr>
  </w:style>
  <w:style w:type="character" w:customStyle="1" w:styleId="BodyTextChar">
    <w:name w:val="Body Text Char"/>
    <w:basedOn w:val="DefaultParagraphFont"/>
    <w:link w:val="BodyText"/>
    <w:uiPriority w:val="1"/>
    <w:rsid w:val="004E44F4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1"/>
    <w:qFormat/>
    <w:rsid w:val="0076296B"/>
    <w:pPr>
      <w:ind w:left="880" w:hanging="360"/>
    </w:pPr>
  </w:style>
  <w:style w:type="paragraph" w:customStyle="1" w:styleId="TableParagraph">
    <w:name w:val="Table Paragraph"/>
    <w:basedOn w:val="Normal"/>
    <w:uiPriority w:val="1"/>
    <w:qFormat/>
    <w:rsid w:val="003A24DC"/>
    <w:pPr>
      <w:ind w:left="107"/>
    </w:pPr>
  </w:style>
  <w:style w:type="table" w:styleId="TableGrid">
    <w:name w:val="Table Grid"/>
    <w:basedOn w:val="TableNormal"/>
    <w:uiPriority w:val="39"/>
    <w:rsid w:val="003A24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aliases w:val="*Header,h,ContentsHeader,heading 3 after h2,h3+"/>
    <w:basedOn w:val="Normal"/>
    <w:link w:val="HeaderChar"/>
    <w:unhideWhenUsed/>
    <w:rsid w:val="00491DB0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*Header Char,h Char,ContentsHeader Char,heading 3 after h2 Char,h3+ Char"/>
    <w:basedOn w:val="DefaultParagraphFont"/>
    <w:link w:val="Header"/>
    <w:rsid w:val="00491DB0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91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DB0"/>
    <w:rPr>
      <w:rFonts w:ascii="Calibri" w:eastAsia="Calibri" w:hAnsi="Calibri" w:cs="Calibri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Raste, Mihir</dc:creator>
  <cp:keywords/>
  <dc:description/>
  <cp:lastModifiedBy>DELL</cp:lastModifiedBy>
  <cp:revision>42</cp:revision>
  <dcterms:created xsi:type="dcterms:W3CDTF">2020-08-05T15:25:00Z</dcterms:created>
  <dcterms:modified xsi:type="dcterms:W3CDTF">2022-03-14T06:04:00Z</dcterms:modified>
</cp:coreProperties>
</file>